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D61" w:rsidRDefault="00272D61" w:rsidP="00272D61">
      <w:pPr>
        <w:pStyle w:val="CRCoverPage"/>
        <w:tabs>
          <w:tab w:val="right" w:pos="9639"/>
        </w:tabs>
        <w:spacing w:after="0"/>
        <w:rPr>
          <w:rFonts w:hint="eastAsia"/>
          <w:b/>
          <w:i/>
          <w:noProof/>
          <w:sz w:val="28"/>
          <w:lang w:eastAsia="zh-CN"/>
        </w:rPr>
      </w:pPr>
      <w:r>
        <w:rPr>
          <w:b/>
          <w:noProof/>
          <w:sz w:val="24"/>
        </w:rPr>
        <w:t>3GPP TSG-CT WG4 Meeting #98e</w:t>
      </w:r>
      <w:r>
        <w:rPr>
          <w:b/>
          <w:i/>
          <w:noProof/>
          <w:sz w:val="28"/>
        </w:rPr>
        <w:tab/>
      </w:r>
      <w:r>
        <w:rPr>
          <w:b/>
          <w:noProof/>
          <w:sz w:val="24"/>
        </w:rPr>
        <w:t>C4-203</w:t>
      </w:r>
      <w:r w:rsidR="00AE042D">
        <w:rPr>
          <w:rFonts w:hint="eastAsia"/>
          <w:b/>
          <w:noProof/>
          <w:sz w:val="24"/>
          <w:lang w:eastAsia="zh-CN"/>
        </w:rPr>
        <w:t>031</w:t>
      </w:r>
    </w:p>
    <w:p w:rsidR="00272D61" w:rsidRDefault="00272D61" w:rsidP="00272D61">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DD40D2" w:rsidRPr="007B5456" w:rsidRDefault="00DD40D2">
      <w:pPr>
        <w:spacing w:after="120"/>
        <w:ind w:left="1985" w:hanging="1985"/>
        <w:rPr>
          <w:rFonts w:ascii="Arial" w:hAnsi="Arial" w:cs="Arial"/>
          <w:bCs/>
        </w:rPr>
      </w:pPr>
      <w:bookmarkStart w:id="0" w:name="_GoBack"/>
      <w:bookmarkEnd w:id="0"/>
    </w:p>
    <w:p w:rsidR="00236D1F" w:rsidRDefault="006E7A9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China Mobile</w:t>
      </w:r>
    </w:p>
    <w:p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6E7A98">
        <w:rPr>
          <w:rFonts w:ascii="Arial" w:hAnsi="Arial" w:cs="Arial" w:hint="eastAsia"/>
          <w:b/>
          <w:bCs/>
          <w:lang w:eastAsia="zh-CN"/>
        </w:rPr>
        <w:t>Discussion on NRF Notification</w:t>
      </w:r>
    </w:p>
    <w:p w:rsidR="00236D1F" w:rsidRDefault="006E7A98">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5GS_Ph1-CT</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lang w:eastAsia="zh-CN"/>
        </w:rPr>
      </w:pPr>
    </w:p>
    <w:p w:rsidR="00DD7893" w:rsidRDefault="00DD7893">
      <w:pPr>
        <w:rPr>
          <w:rFonts w:ascii="Arial" w:hAnsi="Arial" w:cs="Arial"/>
          <w:b/>
          <w:bCs/>
          <w:lang w:eastAsia="zh-CN"/>
        </w:rPr>
      </w:pPr>
      <w:r>
        <w:rPr>
          <w:rFonts w:ascii="Arial" w:hAnsi="Arial" w:cs="Arial" w:hint="eastAsia"/>
          <w:b/>
          <w:bCs/>
          <w:lang w:eastAsia="zh-CN"/>
        </w:rPr>
        <w:t>1. Background</w:t>
      </w:r>
    </w:p>
    <w:p w:rsidR="00DD7893" w:rsidRDefault="00DD7893" w:rsidP="00DD7893">
      <w:pPr>
        <w:rPr>
          <w:lang w:eastAsia="zh-CN"/>
        </w:rPr>
      </w:pPr>
    </w:p>
    <w:p w:rsidR="00DD7893" w:rsidRDefault="00DD7893" w:rsidP="00DD7893">
      <w:pPr>
        <w:rPr>
          <w:lang w:eastAsia="zh-CN"/>
        </w:rPr>
      </w:pPr>
      <w:r>
        <w:rPr>
          <w:rFonts w:hint="eastAsia"/>
          <w:lang w:eastAsia="zh-CN"/>
        </w:rPr>
        <w:t xml:space="preserve">As per discussed in </w:t>
      </w:r>
      <w:r w:rsidRPr="00FE323A">
        <w:t>C4-202109</w:t>
      </w:r>
      <w:r>
        <w:rPr>
          <w:rFonts w:hint="eastAsia"/>
          <w:lang w:eastAsia="zh-CN"/>
        </w:rPr>
        <w:t xml:space="preserve"> and </w:t>
      </w:r>
      <w:r w:rsidRPr="00FE323A">
        <w:t>C4-202343</w:t>
      </w:r>
      <w:r>
        <w:rPr>
          <w:rFonts w:hint="eastAsia"/>
          <w:lang w:eastAsia="zh-CN"/>
        </w:rPr>
        <w:t xml:space="preserve"> (CT4#97e), there may be misalignment between the NRF and its </w:t>
      </w:r>
      <w:r>
        <w:rPr>
          <w:lang w:eastAsia="zh-CN"/>
        </w:rPr>
        <w:t>service</w:t>
      </w:r>
      <w:r>
        <w:rPr>
          <w:rFonts w:hint="eastAsia"/>
          <w:lang w:eastAsia="zh-CN"/>
        </w:rPr>
        <w:t xml:space="preserve"> consumer regarding the nfServices array, this misalignment will lead to incorrect interpretation of </w:t>
      </w:r>
      <w:r>
        <w:rPr>
          <w:lang w:eastAsia="zh-CN"/>
        </w:rPr>
        <w:t>subsequent</w:t>
      </w:r>
      <w:r>
        <w:rPr>
          <w:rFonts w:hint="eastAsia"/>
          <w:lang w:eastAsia="zh-CN"/>
        </w:rPr>
        <w:t xml:space="preserve"> </w:t>
      </w:r>
      <w:r>
        <w:rPr>
          <w:lang w:eastAsia="zh-CN"/>
        </w:rPr>
        <w:t>notifications</w:t>
      </w:r>
      <w:r>
        <w:rPr>
          <w:rFonts w:hint="eastAsia"/>
          <w:lang w:eastAsia="zh-CN"/>
        </w:rPr>
        <w:t xml:space="preserve"> sent from the NRF.</w:t>
      </w:r>
    </w:p>
    <w:p w:rsidR="00DD7893" w:rsidRDefault="00DD7893" w:rsidP="00DD7893">
      <w:pPr>
        <w:rPr>
          <w:lang w:eastAsia="zh-CN"/>
        </w:rPr>
      </w:pPr>
    </w:p>
    <w:p w:rsidR="00DD7893" w:rsidRPr="00DD7893" w:rsidRDefault="00DD7893" w:rsidP="00DD7893">
      <w:pPr>
        <w:rPr>
          <w:lang w:eastAsia="zh-CN"/>
        </w:rPr>
      </w:pPr>
      <w:r>
        <w:rPr>
          <w:rFonts w:hint="eastAsia"/>
          <w:lang w:eastAsia="zh-CN"/>
        </w:rPr>
        <w:t>This problem is justified as FASMO thus Rel-15 CR is proposed in C4-20XXXX. In that CR, it is proposed to require the NRF to always send the notification with a complete array when there is a change on that array. The proposed so</w:t>
      </w:r>
      <w:r w:rsidR="00ED5F49">
        <w:rPr>
          <w:rFonts w:hint="eastAsia"/>
          <w:lang w:eastAsia="zh-CN"/>
        </w:rPr>
        <w:t>lution is generalized to all the attributes of type</w:t>
      </w:r>
      <w:r>
        <w:rPr>
          <w:rFonts w:hint="eastAsia"/>
          <w:lang w:eastAsia="zh-CN"/>
        </w:rPr>
        <w:t xml:space="preserve"> </w:t>
      </w:r>
      <w:r>
        <w:rPr>
          <w:lang w:eastAsia="zh-CN"/>
        </w:rPr>
        <w:t>“</w:t>
      </w:r>
      <w:r>
        <w:rPr>
          <w:rFonts w:hint="eastAsia"/>
          <w:lang w:eastAsia="zh-CN"/>
        </w:rPr>
        <w:t>array</w:t>
      </w:r>
      <w:r>
        <w:rPr>
          <w:lang w:eastAsia="zh-CN"/>
        </w:rPr>
        <w:t>”</w:t>
      </w:r>
      <w:r>
        <w:rPr>
          <w:rFonts w:hint="eastAsia"/>
          <w:lang w:eastAsia="zh-CN"/>
        </w:rPr>
        <w:t xml:space="preserve"> within the NF profile, i.e. not limited to nfServices attribute.</w:t>
      </w:r>
    </w:p>
    <w:p w:rsidR="00DD7893" w:rsidRDefault="00DD7893">
      <w:pPr>
        <w:rPr>
          <w:rFonts w:ascii="Arial" w:hAnsi="Arial" w:cs="Arial"/>
          <w:b/>
          <w:bCs/>
          <w:lang w:eastAsia="zh-CN"/>
        </w:rPr>
      </w:pPr>
    </w:p>
    <w:p w:rsidR="00DD7893" w:rsidRDefault="00DD7893">
      <w:pPr>
        <w:rPr>
          <w:rFonts w:ascii="Arial" w:hAnsi="Arial" w:cs="Arial"/>
          <w:b/>
          <w:bCs/>
          <w:lang w:eastAsia="zh-CN"/>
        </w:rPr>
      </w:pPr>
      <w:r>
        <w:rPr>
          <w:rFonts w:ascii="Arial" w:hAnsi="Arial" w:cs="Arial" w:hint="eastAsia"/>
          <w:b/>
          <w:bCs/>
          <w:lang w:eastAsia="zh-CN"/>
        </w:rPr>
        <w:t>2. Discussion</w:t>
      </w:r>
    </w:p>
    <w:p w:rsidR="00DD7893" w:rsidRDefault="00DD7893">
      <w:pPr>
        <w:rPr>
          <w:rFonts w:ascii="Arial" w:hAnsi="Arial" w:cs="Arial"/>
          <w:b/>
          <w:bCs/>
          <w:lang w:eastAsia="zh-CN"/>
        </w:rPr>
      </w:pPr>
    </w:p>
    <w:p w:rsidR="00DD7893" w:rsidRDefault="00D4186F" w:rsidP="00D4186F">
      <w:pPr>
        <w:rPr>
          <w:lang w:eastAsia="zh-CN"/>
        </w:rPr>
      </w:pPr>
      <w:r>
        <w:rPr>
          <w:rFonts w:hint="eastAsia"/>
          <w:lang w:eastAsia="zh-CN"/>
        </w:rPr>
        <w:t>The root of the overall problem is the NF consumer may only get a subset of nfServices array during the NF Discovery, since the NRF has been required to respond with only the services whose names are present in the query parameter of the NF Discovery request. While the NRF will issue subsequent notification based on the complete array, there may be misinterpretation of the notification on the NF consumer.</w:t>
      </w:r>
    </w:p>
    <w:p w:rsidR="009B3B03" w:rsidRDefault="009B3B03" w:rsidP="00D4186F">
      <w:pPr>
        <w:rPr>
          <w:lang w:eastAsia="zh-CN"/>
        </w:rPr>
      </w:pPr>
    </w:p>
    <w:p w:rsidR="009B3B03" w:rsidRPr="009B3B03" w:rsidRDefault="009B3B03" w:rsidP="00D4186F">
      <w:pPr>
        <w:rPr>
          <w:b/>
          <w:lang w:eastAsia="zh-CN"/>
        </w:rPr>
      </w:pPr>
      <w:r w:rsidRPr="009B3B03">
        <w:rPr>
          <w:rFonts w:hint="eastAsia"/>
          <w:b/>
          <w:lang w:eastAsia="zh-CN"/>
        </w:rPr>
        <w:t xml:space="preserve">Observation-1: The problem of concern does not </w:t>
      </w:r>
      <w:r>
        <w:rPr>
          <w:rFonts w:hint="eastAsia"/>
          <w:b/>
          <w:lang w:eastAsia="zh-CN"/>
        </w:rPr>
        <w:t>necessarily apply to every</w:t>
      </w:r>
      <w:r w:rsidRPr="009B3B03">
        <w:rPr>
          <w:rFonts w:hint="eastAsia"/>
          <w:b/>
          <w:lang w:eastAsia="zh-CN"/>
        </w:rPr>
        <w:t xml:space="preserve"> array within the NF profile.</w:t>
      </w:r>
    </w:p>
    <w:p w:rsidR="009B3B03" w:rsidRDefault="009B3B03" w:rsidP="00D4186F">
      <w:pPr>
        <w:rPr>
          <w:lang w:eastAsia="zh-CN"/>
        </w:rPr>
      </w:pPr>
    </w:p>
    <w:p w:rsidR="009B3B03" w:rsidRDefault="009B3B03" w:rsidP="00D4186F">
      <w:pPr>
        <w:rPr>
          <w:lang w:eastAsia="zh-CN"/>
        </w:rPr>
      </w:pPr>
      <w:r>
        <w:rPr>
          <w:rFonts w:hint="eastAsia"/>
          <w:lang w:eastAsia="zh-CN"/>
        </w:rPr>
        <w:t xml:space="preserve">There are a set of attributes, i.e. the xxxInfo attributes, which are quite probably of big size. To send notification always with the complete array when there is change on such attributes will consume considerable additional network resource unnecessarily. It should be noted that the NF consumer will always get the complete xxxInfo array, </w:t>
      </w:r>
      <w:r>
        <w:rPr>
          <w:lang w:eastAsia="zh-CN"/>
        </w:rPr>
        <w:t>thus</w:t>
      </w:r>
      <w:r>
        <w:rPr>
          <w:rFonts w:hint="eastAsia"/>
          <w:lang w:eastAsia="zh-CN"/>
        </w:rPr>
        <w:t xml:space="preserve"> these attributes do NOT suffer from the discussed problem at all.</w:t>
      </w:r>
    </w:p>
    <w:p w:rsidR="009B3B03" w:rsidRDefault="009B3B03" w:rsidP="00D4186F">
      <w:pPr>
        <w:rPr>
          <w:lang w:eastAsia="zh-CN"/>
        </w:rPr>
      </w:pPr>
    </w:p>
    <w:p w:rsidR="009B3B03" w:rsidRPr="009B3B03" w:rsidRDefault="009B3B03" w:rsidP="009B3B03">
      <w:pPr>
        <w:rPr>
          <w:b/>
          <w:lang w:eastAsia="zh-CN"/>
        </w:rPr>
      </w:pPr>
      <w:r w:rsidRPr="009B3B03">
        <w:rPr>
          <w:rFonts w:hint="eastAsia"/>
          <w:b/>
          <w:lang w:eastAsia="zh-CN"/>
        </w:rPr>
        <w:t>Obse</w:t>
      </w:r>
      <w:r>
        <w:rPr>
          <w:rFonts w:hint="eastAsia"/>
          <w:b/>
          <w:lang w:eastAsia="zh-CN"/>
        </w:rPr>
        <w:t>rvation-2</w:t>
      </w:r>
      <w:r w:rsidRPr="009B3B03">
        <w:rPr>
          <w:rFonts w:hint="eastAsia"/>
          <w:b/>
          <w:lang w:eastAsia="zh-CN"/>
        </w:rPr>
        <w:t>: T</w:t>
      </w:r>
      <w:r>
        <w:rPr>
          <w:rFonts w:hint="eastAsia"/>
          <w:b/>
          <w:lang w:eastAsia="zh-CN"/>
        </w:rPr>
        <w:t>o notify with complete array for xxxInfo attributes will unnecessarily consume considerable additional resource.</w:t>
      </w:r>
    </w:p>
    <w:p w:rsidR="009B3B03" w:rsidRPr="009B3B03" w:rsidRDefault="009B3B03" w:rsidP="00D4186F">
      <w:pPr>
        <w:rPr>
          <w:lang w:eastAsia="zh-CN"/>
        </w:rPr>
      </w:pPr>
    </w:p>
    <w:p w:rsidR="00D4186F" w:rsidRDefault="009B3B03" w:rsidP="009B3B03">
      <w:pPr>
        <w:rPr>
          <w:lang w:eastAsia="zh-CN"/>
        </w:rPr>
      </w:pPr>
      <w:r>
        <w:rPr>
          <w:rFonts w:hint="eastAsia"/>
          <w:lang w:eastAsia="zh-CN"/>
        </w:rPr>
        <w:t xml:space="preserve">It was argued that even for xxxInfo array similar problem may occur when there was a notification on change of xxxInfo attribute sent but lost due to any reason, and then another change on the same xxxInfo attribute </w:t>
      </w:r>
      <w:r w:rsidR="00C97A0E">
        <w:rPr>
          <w:rFonts w:hint="eastAsia"/>
          <w:lang w:eastAsia="zh-CN"/>
        </w:rPr>
        <w:t>is made and triggers another notification. In that case, the NF consumer will misinterpret the second notification.</w:t>
      </w:r>
    </w:p>
    <w:p w:rsidR="00C97A0E" w:rsidRDefault="00C97A0E" w:rsidP="009B3B03">
      <w:pPr>
        <w:rPr>
          <w:lang w:eastAsia="zh-CN"/>
        </w:rPr>
      </w:pPr>
      <w:r>
        <w:rPr>
          <w:rFonts w:hint="eastAsia"/>
          <w:lang w:eastAsia="zh-CN"/>
        </w:rPr>
        <w:t xml:space="preserve">This error case is possible IN PRINCIPLE, but really rare case. Since there is retransmission of HTTP messages at TCP level and possibly at the application level. Thus the chance of a new change on the same attribute is issued immediately after the previous notification has been completely fail, is really low from </w:t>
      </w:r>
      <w:r>
        <w:rPr>
          <w:lang w:eastAsia="zh-CN"/>
        </w:rPr>
        <w:t>the</w:t>
      </w:r>
      <w:r>
        <w:rPr>
          <w:rFonts w:hint="eastAsia"/>
          <w:lang w:eastAsia="zh-CN"/>
        </w:rPr>
        <w:t xml:space="preserve"> author</w:t>
      </w:r>
      <w:r>
        <w:rPr>
          <w:lang w:eastAsia="zh-CN"/>
        </w:rPr>
        <w:t>’</w:t>
      </w:r>
      <w:r>
        <w:rPr>
          <w:rFonts w:hint="eastAsia"/>
          <w:lang w:eastAsia="zh-CN"/>
        </w:rPr>
        <w:t>s point of view.</w:t>
      </w:r>
    </w:p>
    <w:p w:rsidR="00C97A0E" w:rsidRDefault="00C97A0E" w:rsidP="009B3B03">
      <w:pPr>
        <w:rPr>
          <w:lang w:eastAsia="zh-CN"/>
        </w:rPr>
      </w:pPr>
    </w:p>
    <w:p w:rsidR="00C97A0E" w:rsidRPr="009B3B03" w:rsidRDefault="00C97A0E" w:rsidP="009B3B03">
      <w:pPr>
        <w:rPr>
          <w:lang w:eastAsia="zh-CN"/>
        </w:rPr>
      </w:pPr>
      <w:r w:rsidRPr="009B3B03">
        <w:rPr>
          <w:rFonts w:hint="eastAsia"/>
          <w:b/>
          <w:lang w:eastAsia="zh-CN"/>
        </w:rPr>
        <w:t>Obse</w:t>
      </w:r>
      <w:r>
        <w:rPr>
          <w:rFonts w:hint="eastAsia"/>
          <w:b/>
          <w:lang w:eastAsia="zh-CN"/>
        </w:rPr>
        <w:t>rvation-3</w:t>
      </w:r>
      <w:r w:rsidRPr="009B3B03">
        <w:rPr>
          <w:rFonts w:hint="eastAsia"/>
          <w:b/>
          <w:lang w:eastAsia="zh-CN"/>
        </w:rPr>
        <w:t>:</w:t>
      </w:r>
      <w:r>
        <w:rPr>
          <w:rFonts w:hint="eastAsia"/>
          <w:b/>
          <w:lang w:eastAsia="zh-CN"/>
        </w:rPr>
        <w:t xml:space="preserve"> The argument of the additional problem does not justify </w:t>
      </w:r>
      <w:r w:rsidRPr="00C97A0E">
        <w:rPr>
          <w:rFonts w:hint="eastAsia"/>
          <w:b/>
          <w:color w:val="FF0000"/>
          <w:lang w:eastAsia="zh-CN"/>
        </w:rPr>
        <w:t>F</w:t>
      </w:r>
      <w:r>
        <w:rPr>
          <w:rFonts w:hint="eastAsia"/>
          <w:b/>
          <w:lang w:eastAsia="zh-CN"/>
        </w:rPr>
        <w:t>ASMO.</w:t>
      </w:r>
    </w:p>
    <w:p w:rsidR="009B3B03" w:rsidRPr="00C97A0E" w:rsidRDefault="009B3B03">
      <w:pPr>
        <w:rPr>
          <w:rFonts w:ascii="Arial" w:hAnsi="Arial" w:cs="Arial"/>
          <w:b/>
          <w:bCs/>
          <w:lang w:eastAsia="zh-CN"/>
        </w:rPr>
      </w:pPr>
    </w:p>
    <w:p w:rsidR="00DD7893" w:rsidRDefault="00DD7893">
      <w:pPr>
        <w:rPr>
          <w:rFonts w:ascii="Arial" w:hAnsi="Arial" w:cs="Arial"/>
          <w:b/>
          <w:bCs/>
          <w:lang w:eastAsia="zh-CN"/>
        </w:rPr>
      </w:pPr>
      <w:r>
        <w:rPr>
          <w:rFonts w:ascii="Arial" w:hAnsi="Arial" w:cs="Arial" w:hint="eastAsia"/>
          <w:b/>
          <w:bCs/>
          <w:lang w:eastAsia="zh-CN"/>
        </w:rPr>
        <w:t>3. Proposal</w:t>
      </w:r>
    </w:p>
    <w:p w:rsidR="00C97A0E" w:rsidRDefault="00C97A0E">
      <w:pPr>
        <w:rPr>
          <w:rFonts w:ascii="Arial" w:hAnsi="Arial" w:cs="Arial"/>
          <w:b/>
          <w:bCs/>
          <w:lang w:eastAsia="zh-CN"/>
        </w:rPr>
      </w:pPr>
    </w:p>
    <w:p w:rsidR="00C97A0E" w:rsidRPr="00C97A0E" w:rsidRDefault="00C97A0E" w:rsidP="00C97A0E">
      <w:pPr>
        <w:rPr>
          <w:lang w:eastAsia="zh-CN"/>
        </w:rPr>
      </w:pPr>
      <w:r>
        <w:rPr>
          <w:rFonts w:hint="eastAsia"/>
          <w:lang w:eastAsia="zh-CN"/>
        </w:rPr>
        <w:t xml:space="preserve">It is proposed to analyse the attributes of </w:t>
      </w:r>
      <w:r>
        <w:rPr>
          <w:lang w:eastAsia="zh-CN"/>
        </w:rPr>
        <w:t>type</w:t>
      </w:r>
      <w:r>
        <w:rPr>
          <w:rFonts w:hint="eastAsia"/>
          <w:lang w:eastAsia="zh-CN"/>
        </w:rPr>
        <w:t xml:space="preserve"> array with</w:t>
      </w:r>
      <w:r w:rsidR="000255B2">
        <w:rPr>
          <w:rFonts w:hint="eastAsia"/>
          <w:lang w:eastAsia="zh-CN"/>
        </w:rPr>
        <w:t xml:space="preserve">in the NF profile, and apply </w:t>
      </w:r>
      <w:r>
        <w:rPr>
          <w:rFonts w:hint="eastAsia"/>
          <w:lang w:eastAsia="zh-CN"/>
        </w:rPr>
        <w:t>FASMO change ONLY to those which are problematic.</w:t>
      </w:r>
    </w:p>
    <w:sectPr w:rsidR="00C97A0E" w:rsidRPr="00C97A0E" w:rsidSect="00E82EF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53E" w:rsidRDefault="00AB253E">
      <w:r>
        <w:separator/>
      </w:r>
    </w:p>
  </w:endnote>
  <w:endnote w:type="continuationSeparator" w:id="0">
    <w:p w:rsidR="00AB253E" w:rsidRDefault="00AB2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53E" w:rsidRDefault="00AB253E">
      <w:r>
        <w:separator/>
      </w:r>
    </w:p>
  </w:footnote>
  <w:footnote w:type="continuationSeparator" w:id="0">
    <w:p w:rsidR="00AB253E" w:rsidRDefault="00AB25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191A"/>
    <w:rsid w:val="000255B2"/>
    <w:rsid w:val="00046686"/>
    <w:rsid w:val="00046FDD"/>
    <w:rsid w:val="00054884"/>
    <w:rsid w:val="00057E1E"/>
    <w:rsid w:val="00072A7C"/>
    <w:rsid w:val="000775E7"/>
    <w:rsid w:val="0007775C"/>
    <w:rsid w:val="000967F4"/>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D4B43"/>
    <w:rsid w:val="002070CB"/>
    <w:rsid w:val="002336BF"/>
    <w:rsid w:val="00235F9B"/>
    <w:rsid w:val="00236BBA"/>
    <w:rsid w:val="00236D1F"/>
    <w:rsid w:val="002407FF"/>
    <w:rsid w:val="00250F58"/>
    <w:rsid w:val="002541D3"/>
    <w:rsid w:val="00256429"/>
    <w:rsid w:val="0026253E"/>
    <w:rsid w:val="00272D61"/>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22FDA"/>
    <w:rsid w:val="00432048"/>
    <w:rsid w:val="004518DB"/>
    <w:rsid w:val="00477EBC"/>
    <w:rsid w:val="004A0A73"/>
    <w:rsid w:val="004A661C"/>
    <w:rsid w:val="004C4C9B"/>
    <w:rsid w:val="004D2FA0"/>
    <w:rsid w:val="004E1010"/>
    <w:rsid w:val="0050202A"/>
    <w:rsid w:val="0052032E"/>
    <w:rsid w:val="00544D8F"/>
    <w:rsid w:val="00550072"/>
    <w:rsid w:val="00553BDE"/>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D3D54"/>
    <w:rsid w:val="006E1A49"/>
    <w:rsid w:val="006E7A98"/>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E1C5E"/>
    <w:rsid w:val="008F7444"/>
    <w:rsid w:val="0091399A"/>
    <w:rsid w:val="00916BC1"/>
    <w:rsid w:val="00926791"/>
    <w:rsid w:val="00940736"/>
    <w:rsid w:val="00950CF7"/>
    <w:rsid w:val="00960A44"/>
    <w:rsid w:val="009768C3"/>
    <w:rsid w:val="00977C43"/>
    <w:rsid w:val="00996533"/>
    <w:rsid w:val="009A3833"/>
    <w:rsid w:val="009A5F57"/>
    <w:rsid w:val="009A62E2"/>
    <w:rsid w:val="009B110B"/>
    <w:rsid w:val="009B13F0"/>
    <w:rsid w:val="009B196A"/>
    <w:rsid w:val="009B3B03"/>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B253E"/>
    <w:rsid w:val="00AD324E"/>
    <w:rsid w:val="00AD5B51"/>
    <w:rsid w:val="00AD7B78"/>
    <w:rsid w:val="00AE042D"/>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578E9"/>
    <w:rsid w:val="00C63F06"/>
    <w:rsid w:val="00C6590B"/>
    <w:rsid w:val="00C7131F"/>
    <w:rsid w:val="00C97A0E"/>
    <w:rsid w:val="00CA5DB0"/>
    <w:rsid w:val="00D145EC"/>
    <w:rsid w:val="00D4186F"/>
    <w:rsid w:val="00D43C0B"/>
    <w:rsid w:val="00D44A74"/>
    <w:rsid w:val="00D57CD2"/>
    <w:rsid w:val="00D57E66"/>
    <w:rsid w:val="00D73350"/>
    <w:rsid w:val="00D82231"/>
    <w:rsid w:val="00D8756E"/>
    <w:rsid w:val="00D938DD"/>
    <w:rsid w:val="00D974EA"/>
    <w:rsid w:val="00DC0F52"/>
    <w:rsid w:val="00DC4726"/>
    <w:rsid w:val="00DD40D2"/>
    <w:rsid w:val="00DD7893"/>
    <w:rsid w:val="00DE5BBF"/>
    <w:rsid w:val="00E03A99"/>
    <w:rsid w:val="00E041CD"/>
    <w:rsid w:val="00E1463F"/>
    <w:rsid w:val="00E363A9"/>
    <w:rsid w:val="00E413E0"/>
    <w:rsid w:val="00E53AE3"/>
    <w:rsid w:val="00E5574A"/>
    <w:rsid w:val="00E64FB2"/>
    <w:rsid w:val="00E81E2C"/>
    <w:rsid w:val="00E82EFD"/>
    <w:rsid w:val="00EB5D2F"/>
    <w:rsid w:val="00EC10EC"/>
    <w:rsid w:val="00ED5F49"/>
    <w:rsid w:val="00ED6080"/>
    <w:rsid w:val="00EE0176"/>
    <w:rsid w:val="00EF0942"/>
    <w:rsid w:val="00EF291F"/>
    <w:rsid w:val="00F0218C"/>
    <w:rsid w:val="00F0393B"/>
    <w:rsid w:val="00F313DD"/>
    <w:rsid w:val="00F378BE"/>
    <w:rsid w:val="00F43120"/>
    <w:rsid w:val="00F763A4"/>
    <w:rsid w:val="00F81CF2"/>
    <w:rsid w:val="00F941B8"/>
    <w:rsid w:val="00FA79A7"/>
    <w:rsid w:val="00FC643D"/>
    <w:rsid w:val="00FD1DAF"/>
    <w:rsid w:val="00FE3DCC"/>
    <w:rsid w:val="00FE53C8"/>
    <w:rsid w:val="00FE5F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2EFD"/>
    <w:rPr>
      <w:lang w:val="en-GB" w:eastAsia="en-US"/>
    </w:rPr>
  </w:style>
  <w:style w:type="paragraph" w:styleId="1">
    <w:name w:val="heading 1"/>
    <w:basedOn w:val="a"/>
    <w:next w:val="a"/>
    <w:qFormat/>
    <w:rsid w:val="00E82EFD"/>
    <w:pPr>
      <w:keepNext/>
      <w:spacing w:after="240"/>
      <w:ind w:left="1985" w:right="284" w:hanging="1985"/>
      <w:outlineLvl w:val="0"/>
    </w:pPr>
    <w:rPr>
      <w:rFonts w:ascii="Arial" w:hAnsi="Arial"/>
      <w:b/>
      <w:sz w:val="24"/>
    </w:rPr>
  </w:style>
  <w:style w:type="paragraph" w:styleId="2">
    <w:name w:val="heading 2"/>
    <w:basedOn w:val="a"/>
    <w:next w:val="a"/>
    <w:qFormat/>
    <w:rsid w:val="00E82EFD"/>
    <w:pPr>
      <w:keepNext/>
      <w:ind w:right="284"/>
      <w:outlineLvl w:val="1"/>
    </w:pPr>
    <w:rPr>
      <w:rFonts w:ascii="Arial" w:hAnsi="Arial"/>
      <w:b/>
      <w:sz w:val="24"/>
    </w:rPr>
  </w:style>
  <w:style w:type="paragraph" w:styleId="3">
    <w:name w:val="heading 3"/>
    <w:basedOn w:val="a"/>
    <w:next w:val="a"/>
    <w:qFormat/>
    <w:rsid w:val="00E82EFD"/>
    <w:pPr>
      <w:keepNext/>
      <w:outlineLvl w:val="2"/>
    </w:pPr>
    <w:rPr>
      <w:sz w:val="24"/>
    </w:rPr>
  </w:style>
  <w:style w:type="paragraph" w:styleId="5">
    <w:name w:val="heading 5"/>
    <w:basedOn w:val="a"/>
    <w:next w:val="a"/>
    <w:qFormat/>
    <w:rsid w:val="00E82EFD"/>
    <w:pPr>
      <w:keepNext/>
      <w:jc w:val="center"/>
      <w:outlineLvl w:val="4"/>
    </w:pPr>
    <w:rPr>
      <w:rFonts w:ascii="Arial" w:hAnsi="Arial"/>
      <w:b/>
      <w:sz w:val="24"/>
    </w:rPr>
  </w:style>
  <w:style w:type="paragraph" w:styleId="6">
    <w:name w:val="heading 6"/>
    <w:basedOn w:val="a"/>
    <w:next w:val="a"/>
    <w:qFormat/>
    <w:rsid w:val="00E82EFD"/>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2EFD"/>
    <w:pPr>
      <w:tabs>
        <w:tab w:val="center" w:pos="4153"/>
        <w:tab w:val="right" w:pos="8306"/>
      </w:tabs>
    </w:pPr>
  </w:style>
  <w:style w:type="paragraph" w:styleId="a4">
    <w:name w:val="footer"/>
    <w:basedOn w:val="a"/>
    <w:rsid w:val="00E82EFD"/>
    <w:pPr>
      <w:tabs>
        <w:tab w:val="center" w:pos="4153"/>
        <w:tab w:val="right" w:pos="8306"/>
      </w:tabs>
    </w:pPr>
  </w:style>
  <w:style w:type="paragraph" w:styleId="a5">
    <w:name w:val="annotation text"/>
    <w:basedOn w:val="a"/>
    <w:semiHidden/>
    <w:rsid w:val="00E82EF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2EFD"/>
  </w:style>
  <w:style w:type="paragraph" w:customStyle="1" w:styleId="B1">
    <w:name w:val="B1"/>
    <w:basedOn w:val="a"/>
    <w:rsid w:val="00E82EFD"/>
    <w:pPr>
      <w:ind w:left="567" w:hanging="567"/>
      <w:jc w:val="both"/>
    </w:pPr>
    <w:rPr>
      <w:rFonts w:ascii="Arial" w:hAnsi="Arial"/>
    </w:rPr>
  </w:style>
  <w:style w:type="paragraph" w:customStyle="1" w:styleId="00BodyText">
    <w:name w:val="00 BodyText"/>
    <w:basedOn w:val="a"/>
    <w:rsid w:val="00E82EFD"/>
    <w:pPr>
      <w:spacing w:after="220"/>
    </w:pPr>
    <w:rPr>
      <w:rFonts w:ascii="Arial" w:hAnsi="Arial"/>
      <w:sz w:val="22"/>
      <w:lang w:val="en-US"/>
    </w:rPr>
  </w:style>
  <w:style w:type="paragraph" w:customStyle="1" w:styleId="a7">
    <w:name w:val="??"/>
    <w:rsid w:val="00E82EFD"/>
    <w:pPr>
      <w:widowControl w:val="0"/>
    </w:pPr>
    <w:rPr>
      <w:lang w:eastAsia="en-US"/>
    </w:rPr>
  </w:style>
  <w:style w:type="paragraph" w:customStyle="1" w:styleId="20">
    <w:name w:val="??? 2"/>
    <w:basedOn w:val="a7"/>
    <w:next w:val="a7"/>
    <w:rsid w:val="00E82EFD"/>
    <w:pPr>
      <w:keepNext/>
    </w:pPr>
    <w:rPr>
      <w:rFonts w:ascii="Arial" w:hAnsi="Arial"/>
      <w:b/>
      <w:sz w:val="24"/>
    </w:rPr>
  </w:style>
  <w:style w:type="paragraph" w:customStyle="1" w:styleId="CRCoverPage">
    <w:name w:val="CR Cover Page"/>
    <w:rsid w:val="00E82EFD"/>
    <w:pPr>
      <w:spacing w:after="120"/>
    </w:pPr>
    <w:rPr>
      <w:rFonts w:ascii="Arial" w:hAnsi="Arial"/>
      <w:lang w:val="en-GB" w:eastAsia="en-US"/>
    </w:rPr>
  </w:style>
  <w:style w:type="paragraph" w:styleId="10">
    <w:name w:val="index 1"/>
    <w:basedOn w:val="a"/>
    <w:semiHidden/>
    <w:rsid w:val="00313F3E"/>
    <w:pPr>
      <w:keepLines/>
    </w:pPr>
  </w:style>
  <w:style w:type="paragraph" w:styleId="a8">
    <w:name w:val="Document Map"/>
    <w:basedOn w:val="a"/>
    <w:link w:val="Char"/>
    <w:rsid w:val="006E7A98"/>
    <w:rPr>
      <w:rFonts w:ascii="宋体" w:eastAsia="宋体"/>
      <w:sz w:val="18"/>
      <w:szCs w:val="18"/>
    </w:rPr>
  </w:style>
  <w:style w:type="character" w:customStyle="1" w:styleId="Char">
    <w:name w:val="文档结构图 Char"/>
    <w:basedOn w:val="a0"/>
    <w:link w:val="a8"/>
    <w:rsid w:val="006E7A98"/>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31</cp:revision>
  <cp:lastPrinted>2001-04-23T09:30:00Z</cp:lastPrinted>
  <dcterms:created xsi:type="dcterms:W3CDTF">2019-01-14T13:29:00Z</dcterms:created>
  <dcterms:modified xsi:type="dcterms:W3CDTF">2020-05-13T03:11:00Z</dcterms:modified>
</cp:coreProperties>
</file>